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23D" w:rsidRPr="00432E40" w:rsidRDefault="006C22A0">
      <w:pPr>
        <w:spacing w:after="32" w:line="259" w:lineRule="auto"/>
        <w:ind w:right="4"/>
        <w:jc w:val="center"/>
        <w:rPr>
          <w:sz w:val="24"/>
          <w:szCs w:val="24"/>
        </w:rPr>
      </w:pPr>
      <w:r w:rsidRPr="00432E40">
        <w:rPr>
          <w:b/>
          <w:sz w:val="24"/>
          <w:szCs w:val="24"/>
        </w:rPr>
        <w:t xml:space="preserve">Справка по результатам тематической </w:t>
      </w:r>
      <w:r w:rsidR="00432E40">
        <w:rPr>
          <w:b/>
          <w:sz w:val="24"/>
          <w:szCs w:val="24"/>
        </w:rPr>
        <w:t>контроля</w:t>
      </w:r>
    </w:p>
    <w:p w:rsidR="00C2023D" w:rsidRDefault="00432E40" w:rsidP="00432E40">
      <w:pPr>
        <w:spacing w:after="25" w:line="259" w:lineRule="auto"/>
        <w:ind w:left="0" w:righ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«Состояние работы по развитию конструктивной деятельности детей»</w:t>
      </w:r>
    </w:p>
    <w:p w:rsidR="00432E40" w:rsidRPr="00432E40" w:rsidRDefault="00432E40" w:rsidP="00432E40">
      <w:pPr>
        <w:spacing w:after="25" w:line="259" w:lineRule="auto"/>
        <w:ind w:left="0" w:right="0" w:firstLine="0"/>
        <w:jc w:val="center"/>
        <w:rPr>
          <w:sz w:val="24"/>
          <w:szCs w:val="24"/>
        </w:rPr>
      </w:pPr>
    </w:p>
    <w:p w:rsidR="00C2023D" w:rsidRPr="00432E40" w:rsidRDefault="00432E40">
      <w:pPr>
        <w:ind w:left="-15" w:right="0" w:firstLine="708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годовым планом МДОУ детский сад с. Микшино </w:t>
      </w:r>
      <w:r w:rsidR="006C22A0">
        <w:rPr>
          <w:sz w:val="24"/>
          <w:szCs w:val="24"/>
        </w:rPr>
        <w:t xml:space="preserve">с 20.11.2023 г. по 27.11.2023 г. </w:t>
      </w:r>
      <w:r w:rsidR="006C22A0" w:rsidRPr="00432E40">
        <w:rPr>
          <w:sz w:val="24"/>
          <w:szCs w:val="24"/>
        </w:rPr>
        <w:t xml:space="preserve">была проведена проверка по следующим направлениям:  </w:t>
      </w:r>
    </w:p>
    <w:p w:rsidR="00C2023D" w:rsidRPr="00432E40" w:rsidRDefault="006C22A0" w:rsidP="00432E40">
      <w:pPr>
        <w:pStyle w:val="a3"/>
        <w:numPr>
          <w:ilvl w:val="0"/>
          <w:numId w:val="1"/>
        </w:numPr>
        <w:ind w:right="0"/>
        <w:rPr>
          <w:sz w:val="24"/>
          <w:szCs w:val="24"/>
        </w:rPr>
      </w:pPr>
      <w:r w:rsidRPr="00432E40">
        <w:rPr>
          <w:sz w:val="24"/>
          <w:szCs w:val="24"/>
        </w:rPr>
        <w:t xml:space="preserve">Обследование уровня развития детей в образовательной области «художественно-эстетическое развитие» (конструирование); </w:t>
      </w:r>
    </w:p>
    <w:p w:rsidR="00C2023D" w:rsidRPr="00432E40" w:rsidRDefault="006C22A0" w:rsidP="00432E40">
      <w:pPr>
        <w:pStyle w:val="a3"/>
        <w:numPr>
          <w:ilvl w:val="0"/>
          <w:numId w:val="1"/>
        </w:numPr>
        <w:ind w:right="0"/>
        <w:rPr>
          <w:sz w:val="24"/>
          <w:szCs w:val="24"/>
        </w:rPr>
      </w:pPr>
      <w:r w:rsidRPr="00432E40">
        <w:rPr>
          <w:sz w:val="24"/>
          <w:szCs w:val="24"/>
        </w:rPr>
        <w:t xml:space="preserve">Система планирования образовательной деятельности с детьми в группах; </w:t>
      </w:r>
    </w:p>
    <w:p w:rsidR="00432E40" w:rsidRPr="00432E40" w:rsidRDefault="006C22A0" w:rsidP="00432E40">
      <w:pPr>
        <w:pStyle w:val="a3"/>
        <w:numPr>
          <w:ilvl w:val="0"/>
          <w:numId w:val="1"/>
        </w:numPr>
        <w:spacing w:after="166"/>
        <w:ind w:right="0"/>
        <w:jc w:val="left"/>
        <w:rPr>
          <w:sz w:val="24"/>
          <w:szCs w:val="24"/>
        </w:rPr>
      </w:pPr>
      <w:r w:rsidRPr="00432E40">
        <w:rPr>
          <w:sz w:val="24"/>
          <w:szCs w:val="24"/>
        </w:rPr>
        <w:t xml:space="preserve">Уровень профессионального мастерства </w:t>
      </w:r>
      <w:proofErr w:type="gramStart"/>
      <w:r w:rsidRPr="00432E40">
        <w:rPr>
          <w:sz w:val="24"/>
          <w:szCs w:val="24"/>
        </w:rPr>
        <w:t xml:space="preserve">воспитателей; </w:t>
      </w:r>
      <w:r w:rsidR="00432E40" w:rsidRPr="00432E40">
        <w:rPr>
          <w:sz w:val="24"/>
          <w:szCs w:val="24"/>
        </w:rPr>
        <w:t xml:space="preserve">  </w:t>
      </w:r>
      <w:proofErr w:type="gramEnd"/>
      <w:r w:rsidR="00432E40" w:rsidRPr="00432E40">
        <w:rPr>
          <w:sz w:val="24"/>
          <w:szCs w:val="24"/>
        </w:rPr>
        <w:t xml:space="preserve">                                                                                                 4. </w:t>
      </w:r>
      <w:r w:rsidRPr="00432E40">
        <w:rPr>
          <w:sz w:val="24"/>
          <w:szCs w:val="24"/>
        </w:rPr>
        <w:t>Создание условий;</w:t>
      </w:r>
    </w:p>
    <w:p w:rsidR="00C2023D" w:rsidRDefault="00432E40" w:rsidP="00432E40">
      <w:pPr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C22A0" w:rsidRPr="00432E40">
        <w:rPr>
          <w:sz w:val="24"/>
          <w:szCs w:val="24"/>
        </w:rPr>
        <w:t xml:space="preserve">5.Работа с родителями. </w:t>
      </w:r>
    </w:p>
    <w:p w:rsidR="00432E40" w:rsidRPr="00432E40" w:rsidRDefault="00432E40" w:rsidP="00432E40">
      <w:pPr>
        <w:ind w:left="0" w:right="0" w:firstLine="0"/>
        <w:rPr>
          <w:sz w:val="24"/>
          <w:szCs w:val="24"/>
        </w:rPr>
      </w:pPr>
    </w:p>
    <w:p w:rsidR="00C2023D" w:rsidRPr="00432E40" w:rsidRDefault="006C22A0">
      <w:pPr>
        <w:ind w:left="-5" w:right="0"/>
        <w:rPr>
          <w:sz w:val="24"/>
          <w:szCs w:val="24"/>
        </w:rPr>
      </w:pPr>
      <w:r w:rsidRPr="00432E40">
        <w:rPr>
          <w:b/>
          <w:sz w:val="24"/>
          <w:szCs w:val="24"/>
        </w:rPr>
        <w:t>1.Для выявления уровня развития детей</w:t>
      </w:r>
      <w:r w:rsidRPr="00432E40">
        <w:rPr>
          <w:sz w:val="24"/>
          <w:szCs w:val="24"/>
        </w:rPr>
        <w:t xml:space="preserve"> в образовательной </w:t>
      </w:r>
      <w:proofErr w:type="gramStart"/>
      <w:r w:rsidRPr="00432E40">
        <w:rPr>
          <w:sz w:val="24"/>
          <w:szCs w:val="24"/>
        </w:rPr>
        <w:t>области  «</w:t>
      </w:r>
      <w:proofErr w:type="gramEnd"/>
      <w:r w:rsidRPr="00432E40">
        <w:rPr>
          <w:sz w:val="24"/>
          <w:szCs w:val="24"/>
        </w:rPr>
        <w:t xml:space="preserve">художественно-эстетическое развитие» были использованы следующие методы контроля: наблюдение педагогического процесса и беседы с детьми. </w:t>
      </w:r>
    </w:p>
    <w:p w:rsidR="00C2023D" w:rsidRPr="00432E40" w:rsidRDefault="006C22A0">
      <w:pPr>
        <w:ind w:left="-5" w:right="0"/>
        <w:rPr>
          <w:sz w:val="24"/>
          <w:szCs w:val="24"/>
        </w:rPr>
      </w:pPr>
      <w:r w:rsidRPr="00432E40">
        <w:rPr>
          <w:sz w:val="24"/>
          <w:szCs w:val="24"/>
        </w:rPr>
        <w:t xml:space="preserve">Получены следующие результаты: </w:t>
      </w:r>
    </w:p>
    <w:tbl>
      <w:tblPr>
        <w:tblStyle w:val="TableGrid"/>
        <w:tblW w:w="9907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972"/>
        <w:gridCol w:w="1297"/>
        <w:gridCol w:w="7638"/>
      </w:tblGrid>
      <w:tr w:rsidR="00C2023D" w:rsidRPr="00432E40">
        <w:trPr>
          <w:trHeight w:val="562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3D" w:rsidRPr="00432E40" w:rsidRDefault="006C22A0">
            <w:pPr>
              <w:spacing w:after="2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2E40">
              <w:rPr>
                <w:sz w:val="24"/>
                <w:szCs w:val="24"/>
              </w:rPr>
              <w:t xml:space="preserve">№ </w:t>
            </w:r>
          </w:p>
          <w:p w:rsidR="00C2023D" w:rsidRPr="00432E40" w:rsidRDefault="006C22A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432E40">
              <w:rPr>
                <w:sz w:val="24"/>
                <w:szCs w:val="24"/>
              </w:rPr>
              <w:t xml:space="preserve">группы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3D" w:rsidRPr="00432E40" w:rsidRDefault="006C22A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2E40">
              <w:rPr>
                <w:sz w:val="24"/>
                <w:szCs w:val="24"/>
              </w:rPr>
              <w:t xml:space="preserve">возраст детей  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3D" w:rsidRPr="00432E40" w:rsidRDefault="006C22A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2E40">
              <w:rPr>
                <w:sz w:val="24"/>
                <w:szCs w:val="24"/>
              </w:rPr>
              <w:t xml:space="preserve">результат  </w:t>
            </w:r>
          </w:p>
        </w:tc>
      </w:tr>
      <w:tr w:rsidR="00C2023D" w:rsidRPr="00432E40">
        <w:trPr>
          <w:trHeight w:val="564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3D" w:rsidRPr="00432E40" w:rsidRDefault="006C22A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2E4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3D" w:rsidRPr="00432E40" w:rsidRDefault="006C22A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2E40">
              <w:rPr>
                <w:sz w:val="24"/>
                <w:szCs w:val="24"/>
              </w:rPr>
              <w:t xml:space="preserve">2-3 года  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3D" w:rsidRDefault="006C22A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2E40">
              <w:rPr>
                <w:sz w:val="24"/>
                <w:szCs w:val="24"/>
              </w:rPr>
              <w:t xml:space="preserve">Дети различают основные формы конструктора, со взрослыми сооружают постройки  </w:t>
            </w:r>
          </w:p>
          <w:p w:rsidR="00DE6169" w:rsidRPr="00432E40" w:rsidRDefault="00DE6169" w:rsidP="00DE6169">
            <w:pPr>
              <w:spacing w:after="46" w:line="239" w:lineRule="auto"/>
              <w:ind w:left="0" w:right="0" w:firstLine="0"/>
              <w:rPr>
                <w:sz w:val="24"/>
                <w:szCs w:val="24"/>
              </w:rPr>
            </w:pPr>
            <w:r w:rsidRPr="00432E40">
              <w:rPr>
                <w:sz w:val="24"/>
                <w:szCs w:val="24"/>
              </w:rPr>
              <w:t xml:space="preserve">Дети различают основные формы конструктора, со взрослыми сооружают постройки, создают простые предметы из разных </w:t>
            </w:r>
          </w:p>
          <w:p w:rsidR="00DE6169" w:rsidRPr="00432E40" w:rsidRDefault="00DE6169" w:rsidP="00DE616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2E40">
              <w:rPr>
                <w:sz w:val="24"/>
                <w:szCs w:val="24"/>
              </w:rPr>
              <w:t xml:space="preserve">материалов, обыгрывают под руководством взрослого  </w:t>
            </w:r>
          </w:p>
        </w:tc>
      </w:tr>
      <w:tr w:rsidR="00C2023D" w:rsidRPr="00432E40">
        <w:trPr>
          <w:trHeight w:val="83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3D" w:rsidRPr="00432E40" w:rsidRDefault="006C22A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2E40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3D" w:rsidRPr="00432E40" w:rsidRDefault="00DE616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2E40">
              <w:rPr>
                <w:sz w:val="24"/>
                <w:szCs w:val="24"/>
              </w:rPr>
              <w:t xml:space="preserve">3-4 года  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69" w:rsidRDefault="006C22A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2E40">
              <w:rPr>
                <w:sz w:val="24"/>
                <w:szCs w:val="24"/>
              </w:rPr>
              <w:t xml:space="preserve"> </w:t>
            </w:r>
            <w:r w:rsidR="00DE6169" w:rsidRPr="00432E40">
              <w:rPr>
                <w:sz w:val="24"/>
                <w:szCs w:val="24"/>
              </w:rPr>
              <w:t>Дети знают, называют и правильно используют детали строительного материала, изменяют постройки, заменяя одни детали другими.</w:t>
            </w:r>
          </w:p>
          <w:p w:rsidR="00C2023D" w:rsidRPr="00432E40" w:rsidRDefault="00DE6169" w:rsidP="00DE616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2E40">
              <w:rPr>
                <w:sz w:val="24"/>
                <w:szCs w:val="24"/>
              </w:rPr>
              <w:t xml:space="preserve"> </w:t>
            </w:r>
          </w:p>
        </w:tc>
      </w:tr>
      <w:tr w:rsidR="00C2023D" w:rsidRPr="00432E40">
        <w:trPr>
          <w:trHeight w:val="83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3D" w:rsidRPr="00432E40" w:rsidRDefault="006C22A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2E40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3D" w:rsidRPr="00432E40" w:rsidRDefault="00DE616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2E40">
              <w:rPr>
                <w:sz w:val="24"/>
                <w:szCs w:val="24"/>
              </w:rPr>
              <w:t xml:space="preserve">4-5 лет  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3D" w:rsidRPr="00432E40" w:rsidRDefault="00DE6169">
            <w:pPr>
              <w:spacing w:after="0" w:line="259" w:lineRule="auto"/>
              <w:ind w:left="0" w:right="114" w:firstLine="0"/>
              <w:rPr>
                <w:sz w:val="24"/>
                <w:szCs w:val="24"/>
              </w:rPr>
            </w:pPr>
            <w:r w:rsidRPr="00432E40">
              <w:rPr>
                <w:sz w:val="24"/>
                <w:szCs w:val="24"/>
              </w:rPr>
              <w:t xml:space="preserve">Дети создают варианты знакомых сооружений из геометрических фигур, у некоторых детей возникают трудности с выделением в постройке основных частей и деталей.  </w:t>
            </w:r>
          </w:p>
        </w:tc>
      </w:tr>
      <w:tr w:rsidR="00C2023D" w:rsidRPr="00432E40">
        <w:trPr>
          <w:trHeight w:val="83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3D" w:rsidRPr="00432E40" w:rsidRDefault="006C22A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2E40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3D" w:rsidRPr="00432E40" w:rsidRDefault="00DE616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2E40">
              <w:rPr>
                <w:sz w:val="24"/>
                <w:szCs w:val="24"/>
              </w:rPr>
              <w:t xml:space="preserve">5-6 лет  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3D" w:rsidRPr="00432E40" w:rsidRDefault="00DE6169">
            <w:pPr>
              <w:spacing w:after="0" w:line="259" w:lineRule="auto"/>
              <w:ind w:left="0" w:right="112" w:firstLine="0"/>
              <w:rPr>
                <w:sz w:val="24"/>
                <w:szCs w:val="24"/>
              </w:rPr>
            </w:pPr>
            <w:r w:rsidRPr="00432E40">
              <w:rPr>
                <w:sz w:val="24"/>
                <w:szCs w:val="24"/>
              </w:rPr>
              <w:t xml:space="preserve">Дети способны использовать простые схематические изображения для решения несложных задач, строить по схеме, решать лабиринтные задачи, у некоторых детей возникают трудности с конструированием по замыслу.  </w:t>
            </w:r>
          </w:p>
        </w:tc>
      </w:tr>
      <w:tr w:rsidR="00C2023D" w:rsidRPr="00432E40">
        <w:trPr>
          <w:trHeight w:val="562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3D" w:rsidRPr="00432E40" w:rsidRDefault="006C22A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2E40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3D" w:rsidRPr="00432E40" w:rsidRDefault="006C22A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2E40">
              <w:rPr>
                <w:sz w:val="24"/>
                <w:szCs w:val="24"/>
              </w:rPr>
              <w:t xml:space="preserve">6-7 лет  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69" w:rsidRPr="00432E40" w:rsidRDefault="006C22A0" w:rsidP="00DE6169">
            <w:pPr>
              <w:spacing w:after="20"/>
              <w:ind w:left="2279" w:right="0"/>
              <w:rPr>
                <w:sz w:val="24"/>
                <w:szCs w:val="24"/>
              </w:rPr>
            </w:pPr>
            <w:r w:rsidRPr="00432E40">
              <w:rPr>
                <w:sz w:val="24"/>
                <w:szCs w:val="24"/>
              </w:rPr>
              <w:t xml:space="preserve">Дети хорошо создают модели одного и того же предмета из разных видов конструкторов по рисунку или схеме, а также по словесной </w:t>
            </w:r>
            <w:r w:rsidR="00DE6169" w:rsidRPr="00432E40">
              <w:rPr>
                <w:sz w:val="24"/>
                <w:szCs w:val="24"/>
              </w:rPr>
              <w:t xml:space="preserve">инструкции  </w:t>
            </w:r>
          </w:p>
          <w:p w:rsidR="00C2023D" w:rsidRPr="00432E40" w:rsidRDefault="00C2023D" w:rsidP="00DE6169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</w:tbl>
    <w:p w:rsidR="00C2023D" w:rsidRPr="00432E40" w:rsidRDefault="00C2023D" w:rsidP="00DE6169">
      <w:pPr>
        <w:spacing w:after="20"/>
        <w:ind w:left="972" w:right="0" w:firstLine="0"/>
        <w:rPr>
          <w:sz w:val="24"/>
          <w:szCs w:val="24"/>
        </w:rPr>
      </w:pPr>
    </w:p>
    <w:p w:rsidR="00C2023D" w:rsidRPr="00432E40" w:rsidRDefault="006C22A0" w:rsidP="00DE6169">
      <w:pPr>
        <w:spacing w:after="185" w:line="256" w:lineRule="auto"/>
        <w:ind w:right="0"/>
        <w:jc w:val="left"/>
        <w:rPr>
          <w:sz w:val="24"/>
          <w:szCs w:val="24"/>
        </w:rPr>
      </w:pPr>
      <w:r w:rsidRPr="00432E40">
        <w:rPr>
          <w:sz w:val="24"/>
          <w:szCs w:val="24"/>
        </w:rPr>
        <w:t xml:space="preserve"> </w:t>
      </w:r>
      <w:r w:rsidR="00DE6169" w:rsidRPr="00432E40">
        <w:rPr>
          <w:sz w:val="24"/>
          <w:szCs w:val="24"/>
        </w:rPr>
        <w:t xml:space="preserve">По результатам </w:t>
      </w:r>
      <w:proofErr w:type="gramStart"/>
      <w:r w:rsidR="00DE6169" w:rsidRPr="00432E40">
        <w:rPr>
          <w:sz w:val="24"/>
          <w:szCs w:val="24"/>
        </w:rPr>
        <w:t>проверки</w:t>
      </w:r>
      <w:r>
        <w:rPr>
          <w:sz w:val="24"/>
          <w:szCs w:val="24"/>
        </w:rPr>
        <w:t>,</w:t>
      </w:r>
      <w:r w:rsidR="00DE6169" w:rsidRPr="00432E40">
        <w:rPr>
          <w:sz w:val="24"/>
          <w:szCs w:val="24"/>
        </w:rPr>
        <w:t xml:space="preserve">  в</w:t>
      </w:r>
      <w:proofErr w:type="gramEnd"/>
      <w:r w:rsidR="00DE6169" w:rsidRPr="00432E40">
        <w:rPr>
          <w:sz w:val="24"/>
          <w:szCs w:val="24"/>
        </w:rPr>
        <w:t xml:space="preserve"> целом по всем возрастным </w:t>
      </w:r>
      <w:r w:rsidR="007F5226">
        <w:rPr>
          <w:sz w:val="24"/>
          <w:szCs w:val="24"/>
        </w:rPr>
        <w:t>под</w:t>
      </w:r>
      <w:r w:rsidR="00DE6169">
        <w:rPr>
          <w:sz w:val="24"/>
          <w:szCs w:val="24"/>
        </w:rPr>
        <w:t xml:space="preserve">группам отмечается достаточный уровень развития детей в образовательной </w:t>
      </w:r>
      <w:r w:rsidR="00DE6169" w:rsidRPr="00432E40">
        <w:rPr>
          <w:sz w:val="24"/>
          <w:szCs w:val="24"/>
        </w:rPr>
        <w:t>области  «художес</w:t>
      </w:r>
      <w:r w:rsidR="00DE6169">
        <w:rPr>
          <w:sz w:val="24"/>
          <w:szCs w:val="24"/>
        </w:rPr>
        <w:t xml:space="preserve">твенно-эстетическое развитие» </w:t>
      </w:r>
      <w:r w:rsidR="00DE6169">
        <w:rPr>
          <w:sz w:val="24"/>
          <w:szCs w:val="24"/>
        </w:rPr>
        <w:lastRenderedPageBreak/>
        <w:t>(конструирование). Р</w:t>
      </w:r>
      <w:r w:rsidRPr="00432E40">
        <w:rPr>
          <w:sz w:val="24"/>
          <w:szCs w:val="24"/>
        </w:rPr>
        <w:t xml:space="preserve">екомендовано: </w:t>
      </w:r>
      <w:r w:rsidR="007F5226">
        <w:rPr>
          <w:sz w:val="24"/>
          <w:szCs w:val="24"/>
        </w:rPr>
        <w:t xml:space="preserve">Педагогу Андреевой Р.Н. </w:t>
      </w:r>
      <w:r w:rsidRPr="00432E40">
        <w:rPr>
          <w:sz w:val="24"/>
          <w:szCs w:val="24"/>
        </w:rPr>
        <w:t xml:space="preserve">после каждой постройки обязательно обыгрывать ее с детьми; </w:t>
      </w:r>
      <w:r w:rsidR="007F5226">
        <w:rPr>
          <w:sz w:val="24"/>
          <w:szCs w:val="24"/>
        </w:rPr>
        <w:t xml:space="preserve">педагогу Прокопьевой Н.В. </w:t>
      </w:r>
      <w:r w:rsidRPr="00432E40">
        <w:rPr>
          <w:sz w:val="24"/>
          <w:szCs w:val="24"/>
        </w:rPr>
        <w:t>при конструировании с детьми постепенно отходить от схем и рисунков и больше конструи</w:t>
      </w:r>
      <w:r w:rsidR="007F5226">
        <w:rPr>
          <w:sz w:val="24"/>
          <w:szCs w:val="24"/>
        </w:rPr>
        <w:t xml:space="preserve">ровать по словесной инструкции, </w:t>
      </w:r>
      <w:r w:rsidRPr="00432E40">
        <w:rPr>
          <w:sz w:val="24"/>
          <w:szCs w:val="24"/>
        </w:rPr>
        <w:t xml:space="preserve">развивать воображение детей, давая больше заданий конструировать по замыслу. </w:t>
      </w:r>
    </w:p>
    <w:p w:rsidR="00C2023D" w:rsidRPr="00432E40" w:rsidRDefault="006C22A0">
      <w:pPr>
        <w:ind w:left="-15" w:right="0" w:firstLine="708"/>
        <w:rPr>
          <w:sz w:val="24"/>
          <w:szCs w:val="24"/>
        </w:rPr>
      </w:pPr>
      <w:r w:rsidRPr="00432E40">
        <w:rPr>
          <w:b/>
          <w:sz w:val="24"/>
          <w:szCs w:val="24"/>
        </w:rPr>
        <w:t>2. Дл</w:t>
      </w:r>
      <w:r>
        <w:rPr>
          <w:b/>
          <w:sz w:val="24"/>
          <w:szCs w:val="24"/>
        </w:rPr>
        <w:t xml:space="preserve">я анализа системы планирования </w:t>
      </w:r>
      <w:r w:rsidRPr="00432E40">
        <w:rPr>
          <w:sz w:val="24"/>
          <w:szCs w:val="24"/>
        </w:rPr>
        <w:t xml:space="preserve">были проверены планы образовательной деятельности (образовательная и самостоятельная деятельность с детьми). В планах воспитателей всех </w:t>
      </w:r>
      <w:r w:rsidR="007F5226">
        <w:rPr>
          <w:sz w:val="24"/>
          <w:szCs w:val="24"/>
        </w:rPr>
        <w:t>под</w:t>
      </w:r>
      <w:r w:rsidRPr="00432E40">
        <w:rPr>
          <w:sz w:val="24"/>
          <w:szCs w:val="24"/>
        </w:rPr>
        <w:t>групп планируются занятия по конструктивной деятельности, а также планируется конструктивная д</w:t>
      </w:r>
      <w:r>
        <w:rPr>
          <w:sz w:val="24"/>
          <w:szCs w:val="24"/>
        </w:rPr>
        <w:t xml:space="preserve">еятельность </w:t>
      </w:r>
      <w:r w:rsidRPr="00432E40">
        <w:rPr>
          <w:sz w:val="24"/>
          <w:szCs w:val="24"/>
        </w:rPr>
        <w:t xml:space="preserve">в </w:t>
      </w:r>
      <w:proofErr w:type="gramStart"/>
      <w:r w:rsidRPr="00432E40">
        <w:rPr>
          <w:sz w:val="24"/>
          <w:szCs w:val="24"/>
        </w:rPr>
        <w:t>самостоятельной  деятельности</w:t>
      </w:r>
      <w:proofErr w:type="gramEnd"/>
      <w:r w:rsidRPr="00432E40">
        <w:rPr>
          <w:sz w:val="24"/>
          <w:szCs w:val="24"/>
        </w:rPr>
        <w:t xml:space="preserve">. Однако, </w:t>
      </w:r>
      <w:r w:rsidR="007F5226">
        <w:rPr>
          <w:sz w:val="24"/>
          <w:szCs w:val="24"/>
        </w:rPr>
        <w:t xml:space="preserve">у педагога Андреевой Р.Н. </w:t>
      </w:r>
      <w:proofErr w:type="gramStart"/>
      <w:r w:rsidR="007F5226">
        <w:rPr>
          <w:sz w:val="24"/>
          <w:szCs w:val="24"/>
        </w:rPr>
        <w:t xml:space="preserve">не </w:t>
      </w:r>
      <w:r w:rsidRPr="00432E40">
        <w:rPr>
          <w:sz w:val="24"/>
          <w:szCs w:val="24"/>
        </w:rPr>
        <w:t xml:space="preserve"> планируется</w:t>
      </w:r>
      <w:proofErr w:type="gramEnd"/>
      <w:r w:rsidRPr="00432E40">
        <w:rPr>
          <w:sz w:val="24"/>
          <w:szCs w:val="24"/>
        </w:rPr>
        <w:t xml:space="preserve"> </w:t>
      </w:r>
      <w:r w:rsidR="007F5226">
        <w:rPr>
          <w:sz w:val="24"/>
          <w:szCs w:val="24"/>
        </w:rPr>
        <w:t>индивидуальная работа с детьми. Р</w:t>
      </w:r>
      <w:r w:rsidRPr="00432E40">
        <w:rPr>
          <w:sz w:val="24"/>
          <w:szCs w:val="24"/>
        </w:rPr>
        <w:t>еко</w:t>
      </w:r>
      <w:r w:rsidR="007F5226">
        <w:rPr>
          <w:sz w:val="24"/>
          <w:szCs w:val="24"/>
        </w:rPr>
        <w:t>мендовано педагогу Андреевой Р.Н.</w:t>
      </w:r>
      <w:r w:rsidRPr="00432E40">
        <w:rPr>
          <w:sz w:val="24"/>
          <w:szCs w:val="24"/>
        </w:rPr>
        <w:t xml:space="preserve"> планировать индивидуальную работу по конструированию и техническому творчеству и разнообразить формы индивидуальной работы с детьми.  </w:t>
      </w:r>
    </w:p>
    <w:p w:rsidR="00C2023D" w:rsidRPr="00432E40" w:rsidRDefault="006C22A0">
      <w:pPr>
        <w:ind w:left="-15" w:right="0" w:firstLine="708"/>
        <w:rPr>
          <w:sz w:val="24"/>
          <w:szCs w:val="24"/>
        </w:rPr>
      </w:pPr>
      <w:r w:rsidRPr="00432E40">
        <w:rPr>
          <w:b/>
          <w:sz w:val="24"/>
          <w:szCs w:val="24"/>
        </w:rPr>
        <w:t>3.Для определения уровня профессионального мастерства</w:t>
      </w:r>
      <w:r w:rsidRPr="00432E40">
        <w:rPr>
          <w:sz w:val="24"/>
          <w:szCs w:val="24"/>
        </w:rPr>
        <w:t xml:space="preserve"> </w:t>
      </w:r>
      <w:r w:rsidR="007F5226">
        <w:rPr>
          <w:sz w:val="24"/>
          <w:szCs w:val="24"/>
        </w:rPr>
        <w:t xml:space="preserve">воспитателей </w:t>
      </w:r>
      <w:r w:rsidRPr="00432E40">
        <w:rPr>
          <w:sz w:val="24"/>
          <w:szCs w:val="24"/>
        </w:rPr>
        <w:t>была просмотрена образовательная деятельность</w:t>
      </w:r>
      <w:r w:rsidR="007F5226">
        <w:rPr>
          <w:sz w:val="24"/>
          <w:szCs w:val="24"/>
        </w:rPr>
        <w:t xml:space="preserve"> и работа в режимных моментах</w:t>
      </w:r>
      <w:r w:rsidRPr="00432E40">
        <w:rPr>
          <w:sz w:val="24"/>
          <w:szCs w:val="24"/>
        </w:rPr>
        <w:t xml:space="preserve"> с детьми по данному направлению.  </w:t>
      </w:r>
    </w:p>
    <w:tbl>
      <w:tblPr>
        <w:tblStyle w:val="TableGrid"/>
        <w:tblW w:w="9907" w:type="dxa"/>
        <w:tblInd w:w="-108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1099"/>
        <w:gridCol w:w="8808"/>
      </w:tblGrid>
      <w:tr w:rsidR="00C2023D" w:rsidRPr="00432E40" w:rsidTr="009B0C40">
        <w:trPr>
          <w:trHeight w:val="65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3D" w:rsidRPr="00432E40" w:rsidRDefault="006C22A0">
            <w:pPr>
              <w:spacing w:after="22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2E40">
              <w:rPr>
                <w:sz w:val="24"/>
                <w:szCs w:val="24"/>
              </w:rPr>
              <w:t xml:space="preserve">№ </w:t>
            </w:r>
          </w:p>
          <w:p w:rsidR="00C2023D" w:rsidRPr="00432E40" w:rsidRDefault="006C22A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432E40">
              <w:rPr>
                <w:sz w:val="24"/>
                <w:szCs w:val="24"/>
              </w:rPr>
              <w:t xml:space="preserve">группы  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3D" w:rsidRPr="00432E40" w:rsidRDefault="007F522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C22A0" w:rsidRPr="00432E40">
              <w:rPr>
                <w:sz w:val="24"/>
                <w:szCs w:val="24"/>
              </w:rPr>
              <w:t xml:space="preserve">езультат  </w:t>
            </w:r>
          </w:p>
        </w:tc>
      </w:tr>
      <w:tr w:rsidR="00C2023D" w:rsidRPr="00432E40" w:rsidTr="009B0C40">
        <w:trPr>
          <w:trHeight w:val="194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3D" w:rsidRPr="00432E40" w:rsidRDefault="006C22A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2E4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3D" w:rsidRPr="00432E40" w:rsidRDefault="007F5226" w:rsidP="007F5226">
            <w:pPr>
              <w:spacing w:after="0" w:line="259" w:lineRule="auto"/>
              <w:ind w:left="0" w:right="10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Прокопьева Н.В.</w:t>
            </w:r>
            <w:r w:rsidR="006C22A0" w:rsidRPr="00432E40">
              <w:rPr>
                <w:sz w:val="24"/>
                <w:szCs w:val="24"/>
              </w:rPr>
              <w:t xml:space="preserve"> при организации конструктивной деятельности руководствуется возрастными особенностями детей, а также программными задачами. Во время занятия педагог активно использует наглядные и словесные методы, ранжирует задания между детьми в зависимости от их возможностей, тем самым индивидуализируя образовательный процесс. </w:t>
            </w:r>
          </w:p>
        </w:tc>
      </w:tr>
      <w:tr w:rsidR="00C2023D" w:rsidRPr="00432E40" w:rsidTr="009B0C40">
        <w:trPr>
          <w:trHeight w:val="161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3D" w:rsidRPr="00432E40" w:rsidRDefault="006C22A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2E40">
              <w:rPr>
                <w:sz w:val="24"/>
                <w:szCs w:val="24"/>
              </w:rPr>
              <w:t xml:space="preserve">2 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3D" w:rsidRPr="00432E40" w:rsidRDefault="007F5226">
            <w:pPr>
              <w:spacing w:after="0" w:line="259" w:lineRule="auto"/>
              <w:ind w:left="0" w:right="11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Р.Н.</w:t>
            </w:r>
            <w:r w:rsidR="006C22A0" w:rsidRPr="00432E40">
              <w:rPr>
                <w:sz w:val="24"/>
                <w:szCs w:val="24"/>
              </w:rPr>
              <w:t xml:space="preserve"> развивает у детей умение ориентироваться в пространстве, учит различать предметы по форме, знакомит с деталями конструктора. Использование игрового приема помогло в интересной форме реализовать обучающую задачу, закрепить навыки конструирования с деревянным конструктором. </w:t>
            </w:r>
          </w:p>
        </w:tc>
      </w:tr>
    </w:tbl>
    <w:p w:rsidR="00C2023D" w:rsidRPr="00432E40" w:rsidRDefault="006C22A0">
      <w:pPr>
        <w:ind w:left="-15" w:right="0" w:firstLine="708"/>
        <w:rPr>
          <w:sz w:val="24"/>
          <w:szCs w:val="24"/>
        </w:rPr>
      </w:pPr>
      <w:r w:rsidRPr="00432E40">
        <w:rPr>
          <w:sz w:val="24"/>
          <w:szCs w:val="24"/>
        </w:rPr>
        <w:t xml:space="preserve">Просмотр образовательной деятельности </w:t>
      </w:r>
      <w:r w:rsidR="009B0C40">
        <w:rPr>
          <w:sz w:val="24"/>
          <w:szCs w:val="24"/>
        </w:rPr>
        <w:t xml:space="preserve">и организация работы в режимных моментах </w:t>
      </w:r>
      <w:r w:rsidRPr="00432E40">
        <w:rPr>
          <w:sz w:val="24"/>
          <w:szCs w:val="24"/>
        </w:rPr>
        <w:t xml:space="preserve">позволил выявить, что все педагоги проводят организованную образовательную деятельность </w:t>
      </w:r>
      <w:r w:rsidR="009B0C40">
        <w:rPr>
          <w:sz w:val="24"/>
          <w:szCs w:val="24"/>
        </w:rPr>
        <w:t xml:space="preserve">и работу в режимных моментах </w:t>
      </w:r>
      <w:r w:rsidRPr="00432E40">
        <w:rPr>
          <w:sz w:val="24"/>
          <w:szCs w:val="24"/>
        </w:rPr>
        <w:t>на</w:t>
      </w:r>
      <w:r w:rsidR="009B0C40">
        <w:rPr>
          <w:sz w:val="24"/>
          <w:szCs w:val="24"/>
        </w:rPr>
        <w:t xml:space="preserve"> высоком уровне. Однако не уделяется </w:t>
      </w:r>
      <w:r w:rsidRPr="00432E40">
        <w:rPr>
          <w:sz w:val="24"/>
          <w:szCs w:val="24"/>
        </w:rPr>
        <w:t>достаточное внимание анализу детских построек в завершен</w:t>
      </w:r>
      <w:r w:rsidR="009B0C40">
        <w:rPr>
          <w:sz w:val="24"/>
          <w:szCs w:val="24"/>
        </w:rPr>
        <w:t>ии занятия. Педагогам</w:t>
      </w:r>
      <w:r w:rsidRPr="00432E40">
        <w:rPr>
          <w:sz w:val="24"/>
          <w:szCs w:val="24"/>
        </w:rPr>
        <w:t xml:space="preserve"> рекомендовано в конце образовательной деятельности по конструированию проводить рефлексию и анализ детских работ.   </w:t>
      </w:r>
    </w:p>
    <w:p w:rsidR="00C2023D" w:rsidRPr="00432E40" w:rsidRDefault="006C22A0">
      <w:pPr>
        <w:ind w:left="-15" w:right="0" w:firstLine="708"/>
        <w:rPr>
          <w:sz w:val="24"/>
          <w:szCs w:val="24"/>
        </w:rPr>
      </w:pPr>
      <w:r w:rsidRPr="00432E40">
        <w:rPr>
          <w:b/>
          <w:sz w:val="24"/>
          <w:szCs w:val="24"/>
        </w:rPr>
        <w:t>4. Анализ созданных условий в группах</w:t>
      </w:r>
      <w:r w:rsidRPr="00432E40">
        <w:rPr>
          <w:sz w:val="24"/>
          <w:szCs w:val="24"/>
        </w:rPr>
        <w:t xml:space="preserve"> для развития технического и конструктивного творчества </w:t>
      </w:r>
      <w:r w:rsidR="009B0C40">
        <w:rPr>
          <w:sz w:val="24"/>
          <w:szCs w:val="24"/>
        </w:rPr>
        <w:t>показал, что в группе имеются центр</w:t>
      </w:r>
      <w:r w:rsidRPr="00432E40">
        <w:rPr>
          <w:sz w:val="24"/>
          <w:szCs w:val="24"/>
        </w:rPr>
        <w:t xml:space="preserve"> конструирования и технического творчества, которые оснащены различными видами конструктивного материала.  </w:t>
      </w:r>
    </w:p>
    <w:p w:rsidR="00C2023D" w:rsidRPr="00432E40" w:rsidRDefault="009B0C40">
      <w:pPr>
        <w:ind w:left="-15" w:right="0" w:firstLine="708"/>
        <w:rPr>
          <w:sz w:val="24"/>
          <w:szCs w:val="24"/>
        </w:rPr>
      </w:pPr>
      <w:r>
        <w:rPr>
          <w:sz w:val="24"/>
          <w:szCs w:val="24"/>
        </w:rPr>
        <w:t xml:space="preserve"> В группе</w:t>
      </w:r>
      <w:r w:rsidR="006C22A0" w:rsidRPr="00432E40">
        <w:rPr>
          <w:sz w:val="24"/>
          <w:szCs w:val="24"/>
        </w:rPr>
        <w:t xml:space="preserve"> имеются наборы крупных и мелких игрушек, предметы для обыгрывания построек. </w:t>
      </w:r>
    </w:p>
    <w:p w:rsidR="00C2023D" w:rsidRPr="00432E40" w:rsidRDefault="006C22A0">
      <w:pPr>
        <w:ind w:left="-5" w:right="0"/>
        <w:rPr>
          <w:sz w:val="24"/>
          <w:szCs w:val="24"/>
        </w:rPr>
      </w:pPr>
      <w:r w:rsidRPr="00432E40">
        <w:rPr>
          <w:sz w:val="24"/>
          <w:szCs w:val="24"/>
        </w:rPr>
        <w:t xml:space="preserve">Центры конструирования групп представлены разнообразными конструкторами: конструктор пластиковый с объёмными фигурами, конструктор «Томик», конструктор деревянный, </w:t>
      </w:r>
      <w:r w:rsidRPr="00432E40">
        <w:rPr>
          <w:sz w:val="24"/>
          <w:szCs w:val="24"/>
        </w:rPr>
        <w:lastRenderedPageBreak/>
        <w:t>конст</w:t>
      </w:r>
      <w:r w:rsidR="009B0C40">
        <w:rPr>
          <w:sz w:val="24"/>
          <w:szCs w:val="24"/>
        </w:rPr>
        <w:t xml:space="preserve">руктор «Геометрические фигуры», </w:t>
      </w:r>
      <w:proofErr w:type="spellStart"/>
      <w:r w:rsidRPr="00432E40">
        <w:rPr>
          <w:sz w:val="24"/>
          <w:szCs w:val="24"/>
        </w:rPr>
        <w:t>лего</w:t>
      </w:r>
      <w:proofErr w:type="spellEnd"/>
      <w:r w:rsidRPr="00432E40">
        <w:rPr>
          <w:sz w:val="24"/>
          <w:szCs w:val="24"/>
        </w:rPr>
        <w:t xml:space="preserve"> крупный и </w:t>
      </w:r>
      <w:r w:rsidR="009B0C40">
        <w:rPr>
          <w:sz w:val="24"/>
          <w:szCs w:val="24"/>
        </w:rPr>
        <w:t>мелкий, «Строительные палочки»</w:t>
      </w:r>
      <w:r w:rsidRPr="00432E40">
        <w:rPr>
          <w:sz w:val="24"/>
          <w:szCs w:val="24"/>
        </w:rPr>
        <w:t>, настольная игра «Логический лабиринт», плоскостной лабиринт</w:t>
      </w:r>
      <w:r w:rsidR="009B0C40">
        <w:rPr>
          <w:sz w:val="24"/>
          <w:szCs w:val="24"/>
        </w:rPr>
        <w:t>,</w:t>
      </w:r>
      <w:r w:rsidR="009B0C40" w:rsidRPr="00432E40">
        <w:rPr>
          <w:sz w:val="24"/>
          <w:szCs w:val="24"/>
        </w:rPr>
        <w:t xml:space="preserve"> дидактические игры по конструированию, схемы, альбомы, иллюстрации построек</w:t>
      </w:r>
      <w:r w:rsidRPr="00432E40">
        <w:rPr>
          <w:sz w:val="24"/>
          <w:szCs w:val="24"/>
        </w:rPr>
        <w:t xml:space="preserve"> и т.д. </w:t>
      </w:r>
    </w:p>
    <w:p w:rsidR="00C2023D" w:rsidRPr="00432E40" w:rsidRDefault="006C22A0">
      <w:pPr>
        <w:ind w:left="-15" w:right="0" w:firstLine="708"/>
        <w:rPr>
          <w:sz w:val="24"/>
          <w:szCs w:val="24"/>
        </w:rPr>
      </w:pPr>
      <w:r w:rsidRPr="00432E40">
        <w:rPr>
          <w:sz w:val="24"/>
          <w:szCs w:val="24"/>
        </w:rPr>
        <w:t xml:space="preserve"> Материал центров соответствует возрасту детей. Конструкторы и строительный материал отвечают современным гигиеническим, дидактическим, педагогическим требованиям. </w:t>
      </w:r>
    </w:p>
    <w:p w:rsidR="00C2023D" w:rsidRPr="00432E40" w:rsidRDefault="006C22A0" w:rsidP="009B0C40">
      <w:pPr>
        <w:ind w:left="-15" w:right="0" w:firstLine="0"/>
        <w:rPr>
          <w:sz w:val="24"/>
          <w:szCs w:val="24"/>
        </w:rPr>
      </w:pPr>
      <w:r w:rsidRPr="00432E40">
        <w:rPr>
          <w:sz w:val="24"/>
          <w:szCs w:val="24"/>
        </w:rPr>
        <w:t>Нет карточек с заданиями и методичес</w:t>
      </w:r>
      <w:r w:rsidR="009B0C40">
        <w:rPr>
          <w:sz w:val="24"/>
          <w:szCs w:val="24"/>
        </w:rPr>
        <w:t>кими рекомендациями. Р</w:t>
      </w:r>
      <w:r w:rsidRPr="00432E40">
        <w:rPr>
          <w:sz w:val="24"/>
          <w:szCs w:val="24"/>
        </w:rPr>
        <w:t xml:space="preserve">екомендовано дополнить РППС недостающими материалами.  </w:t>
      </w:r>
    </w:p>
    <w:p w:rsidR="00C2023D" w:rsidRPr="00432E40" w:rsidRDefault="006C22A0">
      <w:pPr>
        <w:ind w:left="-5" w:right="0"/>
        <w:rPr>
          <w:sz w:val="24"/>
          <w:szCs w:val="24"/>
        </w:rPr>
      </w:pPr>
      <w:r w:rsidRPr="00432E40">
        <w:rPr>
          <w:sz w:val="24"/>
          <w:szCs w:val="24"/>
        </w:rPr>
        <w:t xml:space="preserve"> 5. </w:t>
      </w:r>
      <w:r w:rsidRPr="00432E40">
        <w:rPr>
          <w:b/>
          <w:sz w:val="24"/>
          <w:szCs w:val="24"/>
        </w:rPr>
        <w:t xml:space="preserve">Для анализа эффективности работы с </w:t>
      </w:r>
      <w:proofErr w:type="gramStart"/>
      <w:r w:rsidRPr="00432E40">
        <w:rPr>
          <w:b/>
          <w:sz w:val="24"/>
          <w:szCs w:val="24"/>
        </w:rPr>
        <w:t>родителями</w:t>
      </w:r>
      <w:r w:rsidR="009B0C40">
        <w:rPr>
          <w:sz w:val="24"/>
          <w:szCs w:val="24"/>
        </w:rPr>
        <w:t xml:space="preserve"> </w:t>
      </w:r>
      <w:r w:rsidRPr="00432E40">
        <w:rPr>
          <w:sz w:val="24"/>
          <w:szCs w:val="24"/>
        </w:rPr>
        <w:t xml:space="preserve"> были</w:t>
      </w:r>
      <w:proofErr w:type="gramEnd"/>
      <w:r w:rsidRPr="00432E40">
        <w:rPr>
          <w:sz w:val="24"/>
          <w:szCs w:val="24"/>
        </w:rPr>
        <w:t xml:space="preserve"> изучены планы педагогов в части работы с родителями и информация в родительских уголках. Мероприятия и информация представлены в таблице. </w:t>
      </w:r>
    </w:p>
    <w:tbl>
      <w:tblPr>
        <w:tblStyle w:val="TableGrid"/>
        <w:tblW w:w="9907" w:type="dxa"/>
        <w:tblInd w:w="-10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29"/>
        <w:gridCol w:w="4539"/>
        <w:gridCol w:w="4539"/>
      </w:tblGrid>
      <w:tr w:rsidR="00C2023D" w:rsidRPr="00432E40" w:rsidTr="006D5664">
        <w:trPr>
          <w:trHeight w:val="562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3D" w:rsidRPr="00432E40" w:rsidRDefault="006C22A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2E40">
              <w:rPr>
                <w:sz w:val="24"/>
                <w:szCs w:val="24"/>
              </w:rPr>
              <w:t xml:space="preserve">№ гр. 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3D" w:rsidRPr="00432E40" w:rsidRDefault="009B0C4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C22A0" w:rsidRPr="00432E40">
              <w:rPr>
                <w:sz w:val="24"/>
                <w:szCs w:val="24"/>
              </w:rPr>
              <w:t xml:space="preserve">ероприятия в плане образовательной деятельности на месяц  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3D" w:rsidRPr="00432E40" w:rsidRDefault="009B0C4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C22A0" w:rsidRPr="00432E40">
              <w:rPr>
                <w:sz w:val="24"/>
                <w:szCs w:val="24"/>
              </w:rPr>
              <w:t xml:space="preserve">нформация на информационных стендах </w:t>
            </w:r>
          </w:p>
        </w:tc>
      </w:tr>
      <w:tr w:rsidR="00C2023D" w:rsidRPr="00432E40" w:rsidTr="006D5664">
        <w:trPr>
          <w:trHeight w:val="562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3D" w:rsidRPr="00432E40" w:rsidRDefault="006C22A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2E4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3D" w:rsidRPr="00432E40" w:rsidRDefault="006C22A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2E40">
              <w:rPr>
                <w:sz w:val="24"/>
                <w:szCs w:val="24"/>
              </w:rPr>
              <w:t xml:space="preserve"> </w:t>
            </w:r>
            <w:r w:rsidR="006D5664">
              <w:rPr>
                <w:sz w:val="24"/>
                <w:szCs w:val="24"/>
              </w:rPr>
              <w:t xml:space="preserve">     «Значение аппликации в воспитании и развитии детей».       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3D" w:rsidRPr="00432E40" w:rsidRDefault="006D5664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«Значение аппликации в воспитании и развитии детей».       </w:t>
            </w:r>
            <w:r w:rsidR="006C22A0" w:rsidRPr="00432E40">
              <w:rPr>
                <w:sz w:val="24"/>
                <w:szCs w:val="24"/>
              </w:rPr>
              <w:t xml:space="preserve"> </w:t>
            </w:r>
          </w:p>
        </w:tc>
      </w:tr>
      <w:tr w:rsidR="00C2023D" w:rsidRPr="00432E40" w:rsidTr="006D5664">
        <w:trPr>
          <w:trHeight w:val="562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3D" w:rsidRPr="00432E40" w:rsidRDefault="006C22A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2E40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3D" w:rsidRPr="00432E40" w:rsidRDefault="006D5664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«Конструируем дома. Что предложить детям</w:t>
            </w:r>
            <w:r w:rsidRPr="00292A0C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>»</w:t>
            </w:r>
            <w:r w:rsidR="006C22A0" w:rsidRPr="00432E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3D" w:rsidRPr="00432E40" w:rsidRDefault="006D5664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«Конструируем дома. Что предложить детям</w:t>
            </w:r>
            <w:r w:rsidRPr="00292A0C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>»</w:t>
            </w:r>
            <w:r w:rsidR="006C22A0" w:rsidRPr="00432E40">
              <w:rPr>
                <w:sz w:val="24"/>
                <w:szCs w:val="24"/>
              </w:rPr>
              <w:t xml:space="preserve"> </w:t>
            </w:r>
          </w:p>
        </w:tc>
      </w:tr>
    </w:tbl>
    <w:p w:rsidR="00C2023D" w:rsidRPr="00432E40" w:rsidRDefault="006D5664" w:rsidP="006D5664">
      <w:pPr>
        <w:ind w:left="-15" w:right="0"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="006C22A0" w:rsidRPr="00432E40">
        <w:rPr>
          <w:sz w:val="24"/>
          <w:szCs w:val="24"/>
        </w:rPr>
        <w:t>тмечены разнообразные и эффективные формы взаимодействия с родител</w:t>
      </w:r>
      <w:r>
        <w:rPr>
          <w:sz w:val="24"/>
          <w:szCs w:val="24"/>
        </w:rPr>
        <w:t xml:space="preserve">ями. </w:t>
      </w:r>
      <w:proofErr w:type="gramStart"/>
      <w:r>
        <w:rPr>
          <w:sz w:val="24"/>
          <w:szCs w:val="24"/>
        </w:rPr>
        <w:t xml:space="preserve">Рекомендовано: </w:t>
      </w:r>
      <w:r w:rsidR="006C22A0" w:rsidRPr="00432E40">
        <w:rPr>
          <w:sz w:val="24"/>
          <w:szCs w:val="24"/>
        </w:rPr>
        <w:t xml:space="preserve"> разнообразить</w:t>
      </w:r>
      <w:proofErr w:type="gramEnd"/>
      <w:r w:rsidR="006C22A0" w:rsidRPr="00432E40">
        <w:rPr>
          <w:sz w:val="24"/>
          <w:szCs w:val="24"/>
        </w:rPr>
        <w:t xml:space="preserve"> формы взаимодействия с родителями мастер-классами, совместными студиями и т.д. </w:t>
      </w:r>
    </w:p>
    <w:p w:rsidR="00C2023D" w:rsidRPr="00432E40" w:rsidRDefault="006C22A0">
      <w:pPr>
        <w:ind w:left="-15" w:right="0" w:firstLine="708"/>
        <w:rPr>
          <w:sz w:val="24"/>
          <w:szCs w:val="24"/>
        </w:rPr>
      </w:pPr>
      <w:r w:rsidRPr="00432E40">
        <w:rPr>
          <w:sz w:val="24"/>
          <w:szCs w:val="24"/>
        </w:rPr>
        <w:t>На основании</w:t>
      </w:r>
      <w:r w:rsidR="006D5664">
        <w:rPr>
          <w:sz w:val="24"/>
          <w:szCs w:val="24"/>
        </w:rPr>
        <w:t xml:space="preserve"> вышеизложенного деятельность М</w:t>
      </w:r>
      <w:r w:rsidRPr="00432E40">
        <w:rPr>
          <w:sz w:val="24"/>
          <w:szCs w:val="24"/>
        </w:rPr>
        <w:t xml:space="preserve">ДОУ по </w:t>
      </w:r>
      <w:r w:rsidR="006D5664">
        <w:rPr>
          <w:sz w:val="24"/>
          <w:szCs w:val="24"/>
        </w:rPr>
        <w:t>состоянию</w:t>
      </w:r>
      <w:r w:rsidR="006D5664" w:rsidRPr="006D5664">
        <w:rPr>
          <w:sz w:val="24"/>
          <w:szCs w:val="24"/>
        </w:rPr>
        <w:t xml:space="preserve"> работы по развитию конструктивной деятельности детей</w:t>
      </w:r>
      <w:r w:rsidRPr="006D5664">
        <w:rPr>
          <w:sz w:val="24"/>
          <w:szCs w:val="24"/>
        </w:rPr>
        <w:t xml:space="preserve"> </w:t>
      </w:r>
      <w:r w:rsidRPr="00432E40">
        <w:rPr>
          <w:sz w:val="24"/>
          <w:szCs w:val="24"/>
        </w:rPr>
        <w:t xml:space="preserve">признана удовлетворительной.  </w:t>
      </w:r>
    </w:p>
    <w:p w:rsidR="00C2023D" w:rsidRPr="00432E40" w:rsidRDefault="006C22A0">
      <w:pPr>
        <w:ind w:left="718" w:right="0"/>
        <w:rPr>
          <w:sz w:val="24"/>
          <w:szCs w:val="24"/>
        </w:rPr>
      </w:pPr>
      <w:r w:rsidRPr="00432E40">
        <w:rPr>
          <w:sz w:val="24"/>
          <w:szCs w:val="24"/>
        </w:rPr>
        <w:t>П</w:t>
      </w:r>
      <w:r w:rsidR="006D5664">
        <w:rPr>
          <w:sz w:val="24"/>
          <w:szCs w:val="24"/>
        </w:rPr>
        <w:t>о результатам проверки</w:t>
      </w:r>
      <w:r w:rsidRPr="00432E40">
        <w:rPr>
          <w:sz w:val="24"/>
          <w:szCs w:val="24"/>
        </w:rPr>
        <w:t xml:space="preserve"> рекомендовано следующее:  </w:t>
      </w:r>
    </w:p>
    <w:p w:rsidR="00C2023D" w:rsidRPr="00432E40" w:rsidRDefault="006C22A0">
      <w:pPr>
        <w:numPr>
          <w:ilvl w:val="0"/>
          <w:numId w:val="4"/>
        </w:numPr>
        <w:ind w:right="0" w:hanging="1109"/>
        <w:rPr>
          <w:sz w:val="24"/>
          <w:szCs w:val="24"/>
        </w:rPr>
      </w:pPr>
      <w:r w:rsidRPr="00432E40">
        <w:rPr>
          <w:sz w:val="24"/>
          <w:szCs w:val="24"/>
        </w:rPr>
        <w:t xml:space="preserve">Признать деятельность ДОУ по </w:t>
      </w:r>
      <w:r w:rsidR="006D5664">
        <w:rPr>
          <w:sz w:val="24"/>
          <w:szCs w:val="24"/>
        </w:rPr>
        <w:t>состоянию</w:t>
      </w:r>
      <w:r w:rsidR="006D5664" w:rsidRPr="006D5664">
        <w:rPr>
          <w:sz w:val="24"/>
          <w:szCs w:val="24"/>
        </w:rPr>
        <w:t xml:space="preserve"> работы по развитию конструктивной деятельности детей </w:t>
      </w:r>
      <w:r w:rsidR="006D5664">
        <w:rPr>
          <w:sz w:val="24"/>
          <w:szCs w:val="24"/>
        </w:rPr>
        <w:t>признана удовлетворительной;</w:t>
      </w:r>
    </w:p>
    <w:p w:rsidR="00C2023D" w:rsidRPr="006D5664" w:rsidRDefault="006D5664" w:rsidP="006D5664">
      <w:pPr>
        <w:numPr>
          <w:ilvl w:val="0"/>
          <w:numId w:val="4"/>
        </w:numPr>
        <w:spacing w:after="0" w:line="259" w:lineRule="auto"/>
        <w:ind w:right="0" w:hanging="1109"/>
        <w:rPr>
          <w:sz w:val="24"/>
          <w:szCs w:val="24"/>
        </w:rPr>
      </w:pPr>
      <w:r>
        <w:rPr>
          <w:sz w:val="24"/>
          <w:szCs w:val="24"/>
        </w:rPr>
        <w:t xml:space="preserve">Педагогу Андреевой Р.Н. </w:t>
      </w:r>
      <w:r w:rsidR="006C22A0" w:rsidRPr="00432E40">
        <w:rPr>
          <w:sz w:val="24"/>
          <w:szCs w:val="24"/>
        </w:rPr>
        <w:t xml:space="preserve">после </w:t>
      </w:r>
      <w:r w:rsidR="006C22A0" w:rsidRPr="006D5664">
        <w:rPr>
          <w:sz w:val="24"/>
          <w:szCs w:val="24"/>
        </w:rPr>
        <w:t xml:space="preserve">каждой постройки на занятиях по конструированию и в игровой деятельности обязательно обыгрывать постройку с детьми; </w:t>
      </w:r>
    </w:p>
    <w:p w:rsidR="00C2023D" w:rsidRPr="00432E40" w:rsidRDefault="006C22A0">
      <w:pPr>
        <w:numPr>
          <w:ilvl w:val="0"/>
          <w:numId w:val="4"/>
        </w:numPr>
        <w:ind w:right="0" w:hanging="1109"/>
        <w:rPr>
          <w:sz w:val="24"/>
          <w:szCs w:val="24"/>
        </w:rPr>
      </w:pPr>
      <w:r w:rsidRPr="00432E40">
        <w:rPr>
          <w:sz w:val="24"/>
          <w:szCs w:val="24"/>
        </w:rPr>
        <w:t xml:space="preserve">Педагогам </w:t>
      </w:r>
      <w:r w:rsidR="006D5664">
        <w:rPr>
          <w:sz w:val="24"/>
          <w:szCs w:val="24"/>
        </w:rPr>
        <w:t xml:space="preserve">Прокопьевой Н.В. </w:t>
      </w:r>
      <w:r w:rsidRPr="00432E40">
        <w:rPr>
          <w:sz w:val="24"/>
          <w:szCs w:val="24"/>
        </w:rPr>
        <w:t xml:space="preserve">при конструировании с детьми постепенно отходить от схем и рисунков </w:t>
      </w:r>
      <w:proofErr w:type="gramStart"/>
      <w:r w:rsidRPr="00432E40">
        <w:rPr>
          <w:sz w:val="24"/>
          <w:szCs w:val="24"/>
        </w:rPr>
        <w:t>и  конструировать</w:t>
      </w:r>
      <w:proofErr w:type="gramEnd"/>
      <w:r w:rsidRPr="00432E40">
        <w:rPr>
          <w:sz w:val="24"/>
          <w:szCs w:val="24"/>
        </w:rPr>
        <w:t xml:space="preserve"> по словесной инструкции; </w:t>
      </w:r>
    </w:p>
    <w:p w:rsidR="00C2023D" w:rsidRPr="00432E40" w:rsidRDefault="006D5664">
      <w:pPr>
        <w:numPr>
          <w:ilvl w:val="0"/>
          <w:numId w:val="4"/>
        </w:numPr>
        <w:ind w:right="0" w:hanging="1109"/>
        <w:rPr>
          <w:sz w:val="24"/>
          <w:szCs w:val="24"/>
        </w:rPr>
      </w:pPr>
      <w:r>
        <w:rPr>
          <w:sz w:val="24"/>
          <w:szCs w:val="24"/>
        </w:rPr>
        <w:t xml:space="preserve">Педагогам ДОУ </w:t>
      </w:r>
      <w:r w:rsidR="006C22A0" w:rsidRPr="00432E40">
        <w:rPr>
          <w:sz w:val="24"/>
          <w:szCs w:val="24"/>
        </w:rPr>
        <w:t xml:space="preserve">разнообразить формы взаимодействия с родителями мастер-классами, совместными студиями и т.д.  </w:t>
      </w:r>
    </w:p>
    <w:p w:rsidR="00C2023D" w:rsidRPr="00432E40" w:rsidRDefault="00C2023D">
      <w:pPr>
        <w:spacing w:after="24" w:line="259" w:lineRule="auto"/>
        <w:ind w:left="0" w:right="0" w:firstLine="0"/>
        <w:jc w:val="left"/>
        <w:rPr>
          <w:sz w:val="24"/>
          <w:szCs w:val="24"/>
        </w:rPr>
      </w:pPr>
    </w:p>
    <w:p w:rsidR="006D5664" w:rsidRDefault="006D5664" w:rsidP="003217C1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Заведующая МДОУ детский сад с. Микшино:    </w:t>
      </w:r>
      <w:r w:rsidR="003217C1">
        <w:rPr>
          <w:noProof/>
        </w:rPr>
        <w:drawing>
          <wp:inline distT="0" distB="0" distL="0" distR="0" wp14:anchorId="06D49EAD" wp14:editId="6AED7608">
            <wp:extent cx="1649095" cy="1420495"/>
            <wp:effectExtent l="0" t="0" r="8255" b="8255"/>
            <wp:docPr id="1" name="Picture 2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2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17C1">
        <w:rPr>
          <w:sz w:val="24"/>
          <w:szCs w:val="24"/>
        </w:rPr>
        <w:t xml:space="preserve">      </w:t>
      </w:r>
      <w:bookmarkStart w:id="0" w:name="_GoBack"/>
      <w:bookmarkEnd w:id="0"/>
      <w:r>
        <w:rPr>
          <w:sz w:val="24"/>
          <w:szCs w:val="24"/>
        </w:rPr>
        <w:t>Зайцева Г.С.</w:t>
      </w:r>
    </w:p>
    <w:p w:rsidR="006D5664" w:rsidRDefault="006D5664">
      <w:pPr>
        <w:spacing w:after="0" w:line="259" w:lineRule="auto"/>
        <w:ind w:left="708" w:right="0" w:firstLine="0"/>
        <w:jc w:val="left"/>
        <w:rPr>
          <w:sz w:val="24"/>
          <w:szCs w:val="24"/>
        </w:rPr>
      </w:pPr>
    </w:p>
    <w:p w:rsidR="006D5664" w:rsidRDefault="006D5664">
      <w:pPr>
        <w:spacing w:after="0" w:line="259" w:lineRule="auto"/>
        <w:ind w:left="708" w:right="0" w:firstLine="0"/>
        <w:jc w:val="left"/>
        <w:rPr>
          <w:sz w:val="24"/>
          <w:szCs w:val="24"/>
        </w:rPr>
      </w:pPr>
    </w:p>
    <w:p w:rsidR="00C2023D" w:rsidRPr="00432E40" w:rsidRDefault="006C22A0">
      <w:pPr>
        <w:spacing w:after="0" w:line="259" w:lineRule="auto"/>
        <w:ind w:left="708" w:right="0" w:firstLine="0"/>
        <w:jc w:val="left"/>
        <w:rPr>
          <w:sz w:val="24"/>
          <w:szCs w:val="24"/>
        </w:rPr>
      </w:pPr>
      <w:r w:rsidRPr="00432E40">
        <w:rPr>
          <w:sz w:val="24"/>
          <w:szCs w:val="24"/>
        </w:rPr>
        <w:t xml:space="preserve"> </w:t>
      </w:r>
      <w:r w:rsidR="00781874">
        <w:rPr>
          <w:sz w:val="24"/>
          <w:szCs w:val="24"/>
        </w:rPr>
        <w:t>27.11.2023 г.</w:t>
      </w:r>
    </w:p>
    <w:sectPr w:rsidR="00C2023D" w:rsidRPr="00432E40">
      <w:type w:val="continuous"/>
      <w:pgSz w:w="12240" w:h="15840"/>
      <w:pgMar w:top="1190" w:right="845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35459"/>
    <w:multiLevelType w:val="hybridMultilevel"/>
    <w:tmpl w:val="5F30434A"/>
    <w:lvl w:ilvl="0" w:tplc="E3F849A0">
      <w:start w:val="6"/>
      <w:numFmt w:val="decimal"/>
      <w:lvlText w:val="%1"/>
      <w:lvlJc w:val="left"/>
      <w:pPr>
        <w:ind w:left="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4466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1007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D052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6415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32FD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BC02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B43E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CAF6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F43772"/>
    <w:multiLevelType w:val="hybridMultilevel"/>
    <w:tmpl w:val="35A45CDA"/>
    <w:lvl w:ilvl="0" w:tplc="712E775A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341EA2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A27984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94D362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48027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7AEF5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D6BC5E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26E29C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63F0E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A229DA"/>
    <w:multiLevelType w:val="hybridMultilevel"/>
    <w:tmpl w:val="AE3A89F0"/>
    <w:lvl w:ilvl="0" w:tplc="5AE6BBEC">
      <w:start w:val="1"/>
      <w:numFmt w:val="decimal"/>
      <w:lvlText w:val="%1.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3E89B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DE3E4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FA4E8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C4D6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D02B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0243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52484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E2FAC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764AC4"/>
    <w:multiLevelType w:val="hybridMultilevel"/>
    <w:tmpl w:val="ED9882A2"/>
    <w:lvl w:ilvl="0" w:tplc="E03AC2BE">
      <w:start w:val="8"/>
      <w:numFmt w:val="decimal"/>
      <w:lvlText w:val="%1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82AF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F641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03C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5650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62AB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3E0E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7CD3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EC77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3D"/>
    <w:rsid w:val="003217C1"/>
    <w:rsid w:val="00432E40"/>
    <w:rsid w:val="006C22A0"/>
    <w:rsid w:val="006D5664"/>
    <w:rsid w:val="00781874"/>
    <w:rsid w:val="00785196"/>
    <w:rsid w:val="007F5226"/>
    <w:rsid w:val="009B0C40"/>
    <w:rsid w:val="00A16631"/>
    <w:rsid w:val="00C2023D"/>
    <w:rsid w:val="00DE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F04B"/>
  <w15:docId w15:val="{94AAA805-108A-47DA-A66E-53754722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68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32E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2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22A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User</cp:lastModifiedBy>
  <cp:revision>8</cp:revision>
  <cp:lastPrinted>2024-04-08T05:23:00Z</cp:lastPrinted>
  <dcterms:created xsi:type="dcterms:W3CDTF">2024-04-05T11:44:00Z</dcterms:created>
  <dcterms:modified xsi:type="dcterms:W3CDTF">2024-04-08T09:20:00Z</dcterms:modified>
</cp:coreProperties>
</file>