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DC0DF" w14:textId="417AA3B5" w:rsidR="00F12C76" w:rsidRPr="00CD441B" w:rsidRDefault="005A42F2" w:rsidP="005A42F2">
      <w:pPr>
        <w:spacing w:after="0"/>
        <w:ind w:firstLine="709"/>
        <w:jc w:val="center"/>
        <w:rPr>
          <w:rFonts w:cs="Times New Roman"/>
          <w:b/>
          <w:color w:val="000000" w:themeColor="text1"/>
          <w:sz w:val="32"/>
          <w:szCs w:val="24"/>
        </w:rPr>
      </w:pPr>
      <w:bookmarkStart w:id="0" w:name="_GoBack"/>
      <w:bookmarkEnd w:id="0"/>
      <w:r w:rsidRPr="00CD441B">
        <w:rPr>
          <w:rFonts w:cs="Times New Roman"/>
          <w:b/>
          <w:color w:val="000000" w:themeColor="text1"/>
          <w:sz w:val="32"/>
          <w:szCs w:val="24"/>
        </w:rPr>
        <w:t>Консультация для педагогов</w:t>
      </w:r>
    </w:p>
    <w:p w14:paraId="18E72847" w14:textId="77777777" w:rsidR="005A42F2" w:rsidRPr="005A42F2" w:rsidRDefault="005A42F2" w:rsidP="005A42F2">
      <w:pPr>
        <w:spacing w:after="0"/>
        <w:ind w:firstLine="709"/>
        <w:jc w:val="center"/>
        <w:rPr>
          <w:rFonts w:cs="Times New Roman"/>
          <w:color w:val="000000" w:themeColor="text1"/>
          <w:sz w:val="32"/>
          <w:szCs w:val="24"/>
        </w:rPr>
      </w:pPr>
    </w:p>
    <w:p w14:paraId="7CF00D5F" w14:textId="77777777" w:rsidR="005A42F2" w:rsidRPr="005A42F2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Главная цель медиации – превратить детский сад в безопасное, </w:t>
      </w:r>
      <w:proofErr w:type="gramStart"/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комфортное  пространство</w:t>
      </w:r>
      <w:proofErr w:type="gramEnd"/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для всех участников образовательного процесса (воспитанников,  воспитателей, родителей и т.д.).</w:t>
      </w:r>
    </w:p>
    <w:p w14:paraId="203DE3A9" w14:textId="77777777" w:rsidR="005A42F2" w:rsidRPr="005A42F2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Служба медиации нужна для мирного решения проблем, снижения уровня агрессии в д/саду и сохранения добрых отношений. В мировой практике это один из способов разрешения споров, в котором нейтральная сторона, называемая медиатором, способствует выработке внесудебного решения.</w:t>
      </w:r>
    </w:p>
    <w:p w14:paraId="01537E79" w14:textId="77777777" w:rsidR="005A42F2" w:rsidRPr="005A42F2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>Зачем</w:t>
      </w: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 </w:t>
      </w:r>
      <w:r w:rsidRPr="005A42F2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>медиация нужна родителям?</w:t>
      </w:r>
    </w:p>
    <w:p w14:paraId="7B27A4A5" w14:textId="77777777" w:rsidR="005A42F2" w:rsidRPr="005A42F2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   Медиация позволяет разрешать конфликт, выявляя его причину и движущую силу, предотвращать конфликты, оберегать </w:t>
      </w:r>
      <w:proofErr w:type="gramStart"/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детей  от</w:t>
      </w:r>
      <w:proofErr w:type="gramEnd"/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агрессивного, порой отвергающего воздействия окружающей среды, корректировать поведение тех, кто уже оступился.</w:t>
      </w:r>
    </w:p>
    <w:p w14:paraId="3AE45317" w14:textId="77777777" w:rsidR="005A42F2" w:rsidRPr="005A42F2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Кроме </w:t>
      </w:r>
      <w:proofErr w:type="gramStart"/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того,  медиация</w:t>
      </w:r>
      <w:proofErr w:type="gramEnd"/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– это инструмент помощи в разрешении конфликтов между детьми-детьми, между детьми и взрослыми.</w:t>
      </w:r>
    </w:p>
    <w:p w14:paraId="64547631" w14:textId="77777777" w:rsidR="005A42F2" w:rsidRPr="005A42F2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>Зачем медиация нужна детям?</w:t>
      </w:r>
    </w:p>
    <w:p w14:paraId="174711AA" w14:textId="77777777" w:rsidR="005A42F2" w:rsidRPr="005A42F2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</w:t>
      </w:r>
      <w:proofErr w:type="gramStart"/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где  может</w:t>
      </w:r>
      <w:proofErr w:type="gramEnd"/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14:paraId="1C7D74C3" w14:textId="77777777" w:rsidR="005A42F2" w:rsidRPr="005A42F2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>Процедуру медиации можно условно разбить на несколько этапов:</w:t>
      </w:r>
    </w:p>
    <w:p w14:paraId="13F513B1" w14:textId="77777777" w:rsidR="005A42F2" w:rsidRPr="005A42F2" w:rsidRDefault="005A42F2" w:rsidP="005A42F2">
      <w:pPr>
        <w:shd w:val="clear" w:color="auto" w:fill="FFFFFF"/>
        <w:spacing w:after="0" w:line="315" w:lineRule="atLeast"/>
        <w:ind w:left="720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1.</w:t>
      </w:r>
      <w:r w:rsidRPr="005A42F2">
        <w:rPr>
          <w:rFonts w:eastAsia="Times New Roman" w:cs="Times New Roman"/>
          <w:color w:val="000000" w:themeColor="text1"/>
          <w:sz w:val="16"/>
          <w:szCs w:val="16"/>
          <w:lang w:eastAsia="ru-RU"/>
        </w:rPr>
        <w:t>              </w:t>
      </w: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Вступительное слово медиатора. Выработка общих правил общения, проверка на добровольность вступления в процедуру,</w:t>
      </w:r>
    </w:p>
    <w:p w14:paraId="3C011F47" w14:textId="77777777" w:rsidR="005A42F2" w:rsidRPr="005A42F2" w:rsidRDefault="005A42F2" w:rsidP="005A42F2">
      <w:pPr>
        <w:shd w:val="clear" w:color="auto" w:fill="FFFFFF"/>
        <w:spacing w:after="0" w:line="315" w:lineRule="atLeast"/>
        <w:ind w:left="720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2.</w:t>
      </w:r>
      <w:r w:rsidRPr="005A42F2">
        <w:rPr>
          <w:rFonts w:eastAsia="Times New Roman" w:cs="Times New Roman"/>
          <w:color w:val="000000" w:themeColor="text1"/>
          <w:sz w:val="16"/>
          <w:szCs w:val="16"/>
          <w:lang w:eastAsia="ru-RU"/>
        </w:rPr>
        <w:t>              </w:t>
      </w: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Презентация сторон. Каждой стороне отводиться равное количество времени.</w:t>
      </w:r>
    </w:p>
    <w:p w14:paraId="1219C68E" w14:textId="77777777" w:rsidR="005A42F2" w:rsidRPr="005A42F2" w:rsidRDefault="005A42F2" w:rsidP="005A42F2">
      <w:pPr>
        <w:shd w:val="clear" w:color="auto" w:fill="FFFFFF"/>
        <w:spacing w:after="0" w:line="315" w:lineRule="atLeast"/>
        <w:ind w:left="720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lastRenderedPageBreak/>
        <w:t>3.</w:t>
      </w:r>
      <w:r w:rsidRPr="005A42F2">
        <w:rPr>
          <w:rFonts w:eastAsia="Times New Roman" w:cs="Times New Roman"/>
          <w:color w:val="000000" w:themeColor="text1"/>
          <w:sz w:val="16"/>
          <w:szCs w:val="16"/>
          <w:lang w:eastAsia="ru-RU"/>
        </w:rPr>
        <w:t>              </w:t>
      </w: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Дискуссия,</w:t>
      </w:r>
    </w:p>
    <w:p w14:paraId="01E2EE50" w14:textId="77777777" w:rsidR="005A42F2" w:rsidRPr="005A42F2" w:rsidRDefault="005A42F2" w:rsidP="005A42F2">
      <w:pPr>
        <w:shd w:val="clear" w:color="auto" w:fill="FFFFFF"/>
        <w:spacing w:after="0" w:line="315" w:lineRule="atLeast"/>
        <w:ind w:left="720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4.</w:t>
      </w:r>
      <w:r w:rsidRPr="005A42F2">
        <w:rPr>
          <w:rFonts w:eastAsia="Times New Roman" w:cs="Times New Roman"/>
          <w:color w:val="000000" w:themeColor="text1"/>
          <w:sz w:val="16"/>
          <w:szCs w:val="16"/>
          <w:lang w:eastAsia="ru-RU"/>
        </w:rPr>
        <w:t>              </w:t>
      </w: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Выработка решений,</w:t>
      </w:r>
    </w:p>
    <w:p w14:paraId="79DD136E" w14:textId="77777777" w:rsidR="005A42F2" w:rsidRPr="005A42F2" w:rsidRDefault="005A42F2" w:rsidP="005A42F2">
      <w:pPr>
        <w:shd w:val="clear" w:color="auto" w:fill="FFFFFF"/>
        <w:spacing w:after="0" w:line="315" w:lineRule="atLeast"/>
        <w:ind w:left="720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5.</w:t>
      </w:r>
      <w:r w:rsidRPr="005A42F2">
        <w:rPr>
          <w:rFonts w:eastAsia="Times New Roman" w:cs="Times New Roman"/>
          <w:color w:val="000000" w:themeColor="text1"/>
          <w:sz w:val="16"/>
          <w:szCs w:val="16"/>
          <w:lang w:eastAsia="ru-RU"/>
        </w:rPr>
        <w:t>              </w:t>
      </w: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Принятие решения, соглашение.</w:t>
      </w:r>
    </w:p>
    <w:p w14:paraId="313F4EC9" w14:textId="77777777" w:rsidR="005A42F2" w:rsidRPr="005A42F2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   В общем, можно сказать </w:t>
      </w:r>
      <w:proofErr w:type="gramStart"/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следующее:  чтобы</w:t>
      </w:r>
      <w:proofErr w:type="gramEnd"/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Конфликт в детском саду, как и в обществе, неизбежен, это одно из условий развития мира. Но надо учиться решать его мирным путем.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конфликтов. Можно разрешать споры и конфликты, не доводя их до более тяжких последствий. То есть можно на ранних </w:t>
      </w:r>
      <w:proofErr w:type="gramStart"/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стадиях  помочь</w:t>
      </w:r>
      <w:proofErr w:type="gramEnd"/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детям, чтобы они не стали преступниками или не попали в сложную жизненную ситуацию.</w:t>
      </w:r>
    </w:p>
    <w:p w14:paraId="64BE4E1B" w14:textId="77777777" w:rsidR="005A42F2" w:rsidRPr="005A42F2" w:rsidRDefault="005A42F2" w:rsidP="005A42F2">
      <w:pPr>
        <w:spacing w:after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5A42F2">
        <w:rPr>
          <w:rFonts w:eastAsia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 </w:t>
      </w:r>
    </w:p>
    <w:p w14:paraId="73C760E2" w14:textId="77777777" w:rsidR="005A42F2" w:rsidRPr="005A42F2" w:rsidRDefault="005A42F2" w:rsidP="005A42F2">
      <w:pPr>
        <w:shd w:val="clear" w:color="auto" w:fill="FFFFFF"/>
        <w:spacing w:after="0" w:line="315" w:lineRule="atLeast"/>
        <w:ind w:left="501" w:firstLine="709"/>
        <w:jc w:val="center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>Памятка службы медиации.</w:t>
      </w:r>
    </w:p>
    <w:p w14:paraId="42DCC0B4" w14:textId="77777777" w:rsidR="005A42F2" w:rsidRPr="005A42F2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Служба медиации это:</w:t>
      </w:r>
    </w:p>
    <w:p w14:paraId="29D983F2" w14:textId="77777777" w:rsidR="005A42F2" w:rsidRPr="005A42F2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1.​ Разрешение конфликтов силами детского сада.</w:t>
      </w:r>
    </w:p>
    <w:p w14:paraId="18A7AA7E" w14:textId="77777777" w:rsidR="005A42F2" w:rsidRPr="005A42F2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2.​ Изменение традиций реагирования на конфликтные ситуации.</w:t>
      </w:r>
    </w:p>
    <w:p w14:paraId="73445380" w14:textId="77777777" w:rsidR="005A42F2" w:rsidRPr="005A42F2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3.​ Профилактика ранней дезадаптации.</w:t>
      </w:r>
    </w:p>
    <w:p w14:paraId="1F444A64" w14:textId="77777777" w:rsidR="005A42F2" w:rsidRPr="005A42F2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Если вы решили обратиться в службу, то вам надо подойти </w:t>
      </w:r>
      <w:proofErr w:type="gramStart"/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к  руководителю</w:t>
      </w:r>
      <w:proofErr w:type="gramEnd"/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службы медиации. После этого с каждым из участников встретится ведущий программы примирения для обсуждения его отношения к случившемуся и желания участвовать во встрече.</w:t>
      </w:r>
    </w:p>
    <w:p w14:paraId="19E69F98" w14:textId="77777777" w:rsidR="005A42F2" w:rsidRPr="005A42F2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 случае добровольного согласия сторон, ведущий программы проводит примирительную встречу, на которой обсуждаются следующие вопросы:</w:t>
      </w:r>
    </w:p>
    <w:p w14:paraId="3F8545B6" w14:textId="77777777" w:rsidR="005A42F2" w:rsidRPr="005A42F2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sym w:font="Symbol" w:char="F0B7"/>
      </w: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​ каковы последствия ситуации для обеих сторон;</w:t>
      </w:r>
    </w:p>
    <w:p w14:paraId="76D0397F" w14:textId="77777777" w:rsidR="005A42F2" w:rsidRPr="005A42F2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sym w:font="Symbol" w:char="F0B7"/>
      </w: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​ каким образом разрешить ситуацию;</w:t>
      </w:r>
    </w:p>
    <w:p w14:paraId="2D3AA9EF" w14:textId="77777777" w:rsidR="005A42F2" w:rsidRPr="005A42F2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sym w:font="Symbol" w:char="F0B7"/>
      </w: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​ как сделать, чтобы этого не повторилось.</w:t>
      </w:r>
    </w:p>
    <w:p w14:paraId="3E9605C6" w14:textId="77777777" w:rsidR="005A42F2" w:rsidRPr="005A42F2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При необходимости составляется план по возмещению ущерба и социально-психологической реабилитации сторон.</w:t>
      </w:r>
    </w:p>
    <w:p w14:paraId="1C684F81" w14:textId="77777777" w:rsidR="005A42F2" w:rsidRPr="005A42F2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color w:val="000000" w:themeColor="text1"/>
          <w:sz w:val="32"/>
          <w:szCs w:val="32"/>
          <w:u w:val="single"/>
          <w:lang w:eastAsia="ru-RU"/>
        </w:rPr>
        <w:t>На встрече выполняются следующие правила:</w:t>
      </w:r>
    </w:p>
    <w:p w14:paraId="68BEC1C8" w14:textId="77777777" w:rsidR="005A42F2" w:rsidRPr="005A42F2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1.​ Поскольку каждый человек имеет право высказать свое мнение, то перебивать говорящего человека нельзя. Слово будет дано каждому участнику.</w:t>
      </w:r>
    </w:p>
    <w:p w14:paraId="791CFF27" w14:textId="77777777" w:rsidR="005A42F2" w:rsidRPr="005A42F2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lastRenderedPageBreak/>
        <w:t>2.​ На встрече нужно воздержаться от ругани и оскорблений.</w:t>
      </w:r>
    </w:p>
    <w:p w14:paraId="687571C7" w14:textId="77777777" w:rsidR="005A42F2" w:rsidRPr="005A42F2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3.​ Чтобы не было сплетен после встречи, вся информация о происходящем на встрече не разглашается.</w:t>
      </w:r>
    </w:p>
    <w:p w14:paraId="7C9ACDCF" w14:textId="77777777" w:rsidR="005A42F2" w:rsidRPr="005A42F2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4.​ Вы в любой момент можете прекратить встречу или просить индивидуального разговора с ведущим программы.</w:t>
      </w:r>
    </w:p>
    <w:p w14:paraId="0DBD5BA3" w14:textId="77777777" w:rsidR="005A42F2" w:rsidRPr="005A42F2" w:rsidRDefault="005A42F2" w:rsidP="005A42F2">
      <w:pPr>
        <w:spacing w:after="0"/>
        <w:ind w:firstLine="709"/>
        <w:jc w:val="both"/>
        <w:rPr>
          <w:rFonts w:cs="Times New Roman"/>
          <w:color w:val="000000" w:themeColor="text1"/>
          <w:sz w:val="32"/>
          <w:szCs w:val="24"/>
        </w:rPr>
      </w:pPr>
    </w:p>
    <w:sectPr w:rsidR="005A42F2" w:rsidRPr="005A42F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F2"/>
    <w:rsid w:val="005A42F2"/>
    <w:rsid w:val="006C0B77"/>
    <w:rsid w:val="008242FF"/>
    <w:rsid w:val="00870751"/>
    <w:rsid w:val="00922C48"/>
    <w:rsid w:val="00B915B7"/>
    <w:rsid w:val="00CD441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D312"/>
  <w15:chartTrackingRefBased/>
  <w15:docId w15:val="{063B9B26-0958-4E2C-80FC-9F0011FE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2F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2023-07-11T07:47:00Z</dcterms:created>
  <dcterms:modified xsi:type="dcterms:W3CDTF">2023-10-16T06:39:00Z</dcterms:modified>
</cp:coreProperties>
</file>