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E3204" w:rsidRPr="00681D2D" w:rsidTr="00BE3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204" w:rsidRPr="00681D2D" w:rsidRDefault="00BE3204" w:rsidP="00AE486F">
            <w:pPr>
              <w:shd w:val="clear" w:color="auto" w:fill="FFFFFF"/>
              <w:spacing w:before="100" w:beforeAutospacing="1"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объеме о</w:t>
            </w:r>
            <w:r w:rsidR="00AE486F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бразовательной деятельн</w:t>
            </w:r>
            <w:r w:rsid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ости в МДОУ детский</w:t>
            </w:r>
            <w:bookmarkStart w:id="0" w:name="_GoBack"/>
            <w:bookmarkEnd w:id="0"/>
            <w:r w:rsid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сад</w:t>
            </w:r>
            <w:r w:rsidR="003D4296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="003D4296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Микшино</w:t>
            </w:r>
            <w:r w:rsid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финансовое обеспечение которой осуществляется за счет бюджета субъекта Российской Федерации, за счет местного бюджета (присмотр и уход)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Перечень услуг, </w:t>
            </w:r>
            <w:r w:rsidR="00AE486F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81D2D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казываемых МДОУ детский сад </w:t>
            </w:r>
            <w:r w:rsidR="003D4296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Микшино </w:t>
            </w:r>
            <w:r w:rsidR="00681D2D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бюджетных средств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AE486F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  <w:proofErr w:type="gramStart"/>
            <w:r w:rsidR="00AE486F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 w:rsidR="00681D2D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  МДОУ</w:t>
            </w:r>
            <w:proofErr w:type="gramEnd"/>
            <w:r w:rsidR="00681D2D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3D4296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Микшино</w:t>
            </w:r>
            <w:r w:rsidR="00681D2D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86F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осуществляется на основании лицензии</w:t>
            </w:r>
            <w:r w:rsidR="00AE486F" w:rsidRPr="00681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D4296" w:rsidRPr="00681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69Л01 № 0001367</w:t>
            </w:r>
            <w:r w:rsidR="00AE486F" w:rsidRPr="00681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Выданной Министерством образования Тверской области 27.08.</w:t>
            </w:r>
            <w:r w:rsidR="003D4296" w:rsidRPr="00681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года, регистрационный № 452</w:t>
            </w:r>
            <w:r w:rsidR="00AE486F" w:rsidRPr="00681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Основным предметом деятельности Детского сада является осуществление государственной политики в области образования.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образовательной деятельности, финансовое обеспечение которой осуществляется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субъекта Российской Федерации: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Обеспечивает предоставление обучающимся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бесплатного дошкольного образования.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proofErr w:type="gramStart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  образовательных</w:t>
            </w:r>
            <w:proofErr w:type="gramEnd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и воспитательной работы в соответствии с требованиями ФГОС и на основании следующих документов:</w:t>
            </w:r>
          </w:p>
          <w:p w:rsidR="00681D2D" w:rsidRPr="00681D2D" w:rsidRDefault="00681D2D" w:rsidP="00681D2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81D2D">
              <w:t>Федеральный закон Российской Федерации от 29 декабря 2012 г. N 273-ФЗ "Об образовании в Российской Федерации"(с изменениями и дополнениями).</w:t>
            </w:r>
          </w:p>
          <w:p w:rsidR="00681D2D" w:rsidRPr="00681D2D" w:rsidRDefault="00681D2D" w:rsidP="00681D2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</w:pPr>
            <w:r w:rsidRPr="00681D2D">
              <w:t>Федеральный закон от 06.10.2003 №131-ФЗ «Об общих принципах организации местного самоуправления в Российской Федерации» (с изменениями и дополнениями).</w:t>
            </w:r>
          </w:p>
          <w:p w:rsidR="00681D2D" w:rsidRPr="00681D2D" w:rsidRDefault="00681D2D" w:rsidP="00681D2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</w:pPr>
            <w:r w:rsidRPr="00681D2D">
      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      </w:r>
          </w:p>
          <w:p w:rsidR="00681D2D" w:rsidRPr="00681D2D" w:rsidRDefault="00681D2D" w:rsidP="00681D2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</w:pPr>
            <w:r w:rsidRPr="00681D2D">
      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      </w:r>
          </w:p>
          <w:p w:rsidR="00681D2D" w:rsidRPr="00681D2D" w:rsidRDefault="00681D2D" w:rsidP="00681D2D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</w:pPr>
            <w:r w:rsidRPr="00681D2D">
              <w:t>Приказ Министерства образования и науки Российской Федерации</w:t>
            </w:r>
            <w:r w:rsidRPr="00681D2D">
              <w:tab/>
              <w:t>от 30.08.2013</w:t>
            </w:r>
            <w:r w:rsidRPr="00681D2D">
              <w:tab/>
              <w:t>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(с изменениями и дополнениями).</w:t>
            </w:r>
          </w:p>
          <w:p w:rsidR="00681D2D" w:rsidRPr="00681D2D" w:rsidRDefault="00681D2D" w:rsidP="00681D2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81D2D">
              <w:t xml:space="preserve">Устав </w:t>
            </w:r>
            <w:proofErr w:type="spellStart"/>
            <w:r w:rsidRPr="00681D2D">
              <w:t>Лихославльского</w:t>
            </w:r>
            <w:proofErr w:type="spellEnd"/>
            <w:r w:rsidRPr="00681D2D">
              <w:t xml:space="preserve"> муниципального округа Тверской области (Принят решением Думы </w:t>
            </w:r>
            <w:proofErr w:type="spellStart"/>
            <w:r w:rsidRPr="00681D2D">
              <w:t>Лихославльского</w:t>
            </w:r>
            <w:proofErr w:type="spellEnd"/>
            <w:r w:rsidRPr="00681D2D">
              <w:t xml:space="preserve"> муниципального округа первого созыва от   22.12.2021 г. № 7/43-1).</w:t>
            </w:r>
          </w:p>
          <w:p w:rsidR="00681D2D" w:rsidRPr="00681D2D" w:rsidRDefault="00681D2D" w:rsidP="00681D2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81D2D">
              <w:t>Приказ Министерства образования и науки Российской Федерации</w:t>
            </w:r>
            <w:r w:rsidRPr="00681D2D">
              <w:tab/>
              <w:t>от 17.10.2013</w:t>
            </w:r>
            <w:r w:rsidRPr="00681D2D">
              <w:tab/>
              <w:t>№1155 «Об утверждении федерального государственного образовательного стандарта дошкольного образования».</w:t>
            </w:r>
          </w:p>
          <w:p w:rsidR="00681D2D" w:rsidRPr="00681D2D" w:rsidRDefault="00681D2D" w:rsidP="00681D2D">
            <w:pPr>
              <w:pStyle w:val="a7"/>
              <w:autoSpaceDE w:val="0"/>
              <w:autoSpaceDN w:val="0"/>
              <w:adjustRightInd w:val="0"/>
              <w:ind w:left="360" w:firstLine="0"/>
              <w:rPr>
                <w:color w:val="FF0000"/>
                <w:highlight w:val="yellow"/>
              </w:rPr>
            </w:pPr>
            <w:r w:rsidRPr="00681D2D">
              <w:t>8.  Устав Муниципального дошкольного образовательного учреждения детский сад с. Микшино от   14 января 2022 г. №25</w:t>
            </w:r>
          </w:p>
          <w:p w:rsidR="00681D2D" w:rsidRPr="00681D2D" w:rsidRDefault="00681D2D" w:rsidP="006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2D">
              <w:rPr>
                <w:rFonts w:ascii="Times New Roman" w:hAnsi="Times New Roman" w:cs="Times New Roman"/>
                <w:sz w:val="24"/>
                <w:szCs w:val="24"/>
              </w:rPr>
              <w:t xml:space="preserve">      9.  Административный регламент по предоставлению муниципальной услуги «Постановка на учёт и направление детей в муниципальные образовательные </w:t>
            </w:r>
            <w:r w:rsidRPr="006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реализующие образовательные программы дошкольного образования» (приказ № 207 от 19.07.2022)</w:t>
            </w:r>
          </w:p>
          <w:p w:rsidR="00CB6C12" w:rsidRPr="00681D2D" w:rsidRDefault="00CB6C12" w:rsidP="00681D2D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3204" w:rsidRPr="00681D2D" w:rsidRDefault="00CB6C12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04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</w:t>
            </w:r>
            <w:proofErr w:type="gramStart"/>
            <w:r w:rsidR="00BE3204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  основной</w:t>
            </w:r>
            <w:proofErr w:type="gramEnd"/>
            <w:r w:rsidR="00BE3204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дошкольного образо</w:t>
            </w:r>
            <w:r w:rsidR="00681D2D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МДОУ детский</w:t>
            </w:r>
            <w:r w:rsidR="003D4296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с. Микшино</w:t>
            </w:r>
            <w:r w:rsidR="00681D2D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04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лет.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общеобразовательных программ дошкольного образования осуществляется по принципу общедоступности и бесплатности.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объема обязательной части общеобразовательной программы с учетом возрастных особенностей детей дошкольного возраста: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="00CB6C12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пребывания ребенка в ДОУ - 9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необходимое для реализации общеобразовательной программы, составляет от 70% до 80% времени</w:t>
            </w:r>
            <w:r w:rsidR="00CB6C12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пребывания детей в группах с 9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часовым пребыванием в зависимости от возраста детей, их индивидуальных особенностей и потребностей, а также видовой направленности.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отведенное на присмотр и уход (дневной сон)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раннего возраста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 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для реализации общеобразовательной </w:t>
            </w:r>
            <w:proofErr w:type="gramStart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 -</w:t>
            </w:r>
            <w:proofErr w:type="gramEnd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 часов (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мин.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70%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отведенное на присмотр и уход (дневной сон)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младшего дошкольного возраста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 30 мин. (150 минут)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для реализации общеобразовательной </w:t>
            </w:r>
            <w:proofErr w:type="gramStart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 -</w:t>
            </w:r>
            <w:proofErr w:type="gramEnd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 часов 30 минут (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мин.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75%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отведенное на присмотр и уход (дневной сон)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среднего дошкольного возраста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 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20 минут.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для реализации общеобразовательной </w:t>
            </w:r>
            <w:proofErr w:type="gramStart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 -</w:t>
            </w:r>
            <w:proofErr w:type="gramEnd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часов 40 минут (460 мин.) – 77%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отведенное на присмотр и уход (дневной сон)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старшего дошкольного возраста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 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часа.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реализации общеобразовательной программы – 8 часов (480 мин.) – 80%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Время, отведенное на присмотр и уход (дневной сон)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подготовительного возраста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– 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часа.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для реализации общеобразовательной программы – 8 часов (480мин.) – 80 %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Таким образом, время, необходимое для реализации обязательной </w:t>
            </w:r>
            <w:proofErr w:type="gramStart"/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  общеобразовательной</w:t>
            </w:r>
            <w:proofErr w:type="gramEnd"/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детей раннего возраста – 80% - 5 часов 36 минут (336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младшего возраста – 80</w:t>
            </w:r>
            <w:proofErr w:type="gramStart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 –</w:t>
            </w:r>
            <w:proofErr w:type="gramEnd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(360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среднего возраста – 80% – 6 часов 08 мин. (368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старшего возраста – 80% – 6 часов 24 мин. (384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детей подготовительного возраста – 80% </w:t>
            </w:r>
            <w:proofErr w:type="gramStart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6</w:t>
            </w:r>
            <w:proofErr w:type="gramEnd"/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24 мин. (384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необходимое для реализации части, основной общеобразовательной программы, формируемой участниками образовательного процесса составляет 20%: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-ранний возраст – 20% составляет – 84 мин. (1 час 24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младший возраст – 20% составляет – 90 мин. (1 час 30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возраст – 20% составляет – 92 мин. (1 час 32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возраст – 20% составляет – 96 мин. (1 час 36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подготовительной группы – 20% составляет – 96 мин. (1 час 36 мин.)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6C12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Перечень услуг, </w:t>
            </w:r>
            <w:r w:rsidR="00681D2D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оказываемых МДОУ детский сад</w:t>
            </w:r>
            <w:r w:rsidR="003D4296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CB6C12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D4296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Микшино</w:t>
            </w:r>
            <w:r w:rsidR="00681D2D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6C12"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счет средств физических (юридических) лиц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Родительская плата по Договору составляет оплату </w:t>
            </w:r>
            <w:proofErr w:type="gramStart"/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за</w:t>
            </w:r>
            <w:proofErr w:type="gramEnd"/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присмотр и уход за детьми, 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осваивающими образовательные программы дошкольного образования», (См. Постановления </w:t>
            </w:r>
            <w:r w:rsidR="00CB6C12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B6C12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="00CB6C12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</w:t>
            </w:r>
            <w:r w:rsidR="00681D2D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</w:t>
            </w:r>
            <w:r w:rsidR="00CB6C12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E3204" w:rsidRPr="00681D2D" w:rsidRDefault="00BE3204" w:rsidP="00BE3204">
            <w:pPr>
              <w:shd w:val="clear" w:color="auto" w:fill="FFFFFF"/>
              <w:spacing w:before="100" w:beforeAutospacing="1"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81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D4296"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Согласно Уставу д</w:t>
            </w: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имеет право оказывать </w:t>
            </w:r>
            <w:r w:rsidRPr="00681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платные образовательные услуги.</w:t>
            </w:r>
          </w:p>
          <w:p w:rsidR="00BE3204" w:rsidRPr="00681D2D" w:rsidRDefault="00BE3204" w:rsidP="00BE32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204" w:rsidRPr="00681D2D" w:rsidTr="00BE3204">
        <w:trPr>
          <w:tblCellSpacing w:w="0" w:type="dxa"/>
        </w:trPr>
        <w:tc>
          <w:tcPr>
            <w:tcW w:w="0" w:type="auto"/>
            <w:vAlign w:val="bottom"/>
            <w:hideMark/>
          </w:tcPr>
          <w:p w:rsidR="00BE3204" w:rsidRPr="00681D2D" w:rsidRDefault="00BE3204" w:rsidP="00BE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04" w:rsidRPr="00681D2D" w:rsidTr="00BE3204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E3204" w:rsidRPr="00681D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204" w:rsidRPr="00681D2D" w:rsidRDefault="00BE3204" w:rsidP="00BE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3204" w:rsidRPr="00681D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204" w:rsidRPr="00681D2D" w:rsidRDefault="00BE3204" w:rsidP="00BE32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3204" w:rsidRPr="00681D2D" w:rsidRDefault="00BE3204" w:rsidP="00AE48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81D2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</w:tr>
          </w:tbl>
          <w:p w:rsidR="00BE3204" w:rsidRPr="00681D2D" w:rsidRDefault="00BE3204" w:rsidP="00BE320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769" w:rsidRPr="00681D2D" w:rsidRDefault="00681D2D">
      <w:pPr>
        <w:rPr>
          <w:rFonts w:ascii="Times New Roman" w:hAnsi="Times New Roman" w:cs="Times New Roman"/>
          <w:sz w:val="24"/>
          <w:szCs w:val="24"/>
        </w:rPr>
      </w:pPr>
    </w:p>
    <w:sectPr w:rsidR="001B7769" w:rsidRPr="00681D2D" w:rsidSect="0031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B43EB"/>
    <w:multiLevelType w:val="hybridMultilevel"/>
    <w:tmpl w:val="ABDE19E4"/>
    <w:lvl w:ilvl="0" w:tplc="9A960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4"/>
    <w:rsid w:val="00036AED"/>
    <w:rsid w:val="002144D6"/>
    <w:rsid w:val="00312059"/>
    <w:rsid w:val="003500DE"/>
    <w:rsid w:val="003D4296"/>
    <w:rsid w:val="00533C85"/>
    <w:rsid w:val="0065321F"/>
    <w:rsid w:val="00681D2D"/>
    <w:rsid w:val="00AE486F"/>
    <w:rsid w:val="00BE3204"/>
    <w:rsid w:val="00CB6C12"/>
    <w:rsid w:val="00C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334D-075B-4645-85E3-3BA7C73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2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486F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14B2-D950-435A-A1F4-4C583C65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2019-04-04T07:15:00Z</cp:lastPrinted>
  <dcterms:created xsi:type="dcterms:W3CDTF">2023-05-02T16:26:00Z</dcterms:created>
  <dcterms:modified xsi:type="dcterms:W3CDTF">2023-05-02T16:26:00Z</dcterms:modified>
</cp:coreProperties>
</file>